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864C" w14:textId="0E524F49" w:rsidR="00505151" w:rsidRPr="0034441F" w:rsidRDefault="00505151" w:rsidP="00A91046">
      <w:pPr>
        <w:pStyle w:val="Title1"/>
      </w:pPr>
      <w:r>
        <w:t>School-</w:t>
      </w:r>
      <w:r w:rsidR="00880812">
        <w:t>Parent</w:t>
      </w:r>
      <w:r>
        <w:t xml:space="preserve"> </w:t>
      </w:r>
      <w:r w:rsidR="00880812">
        <w:t>Comp</w:t>
      </w:r>
      <w:r>
        <w:t>act</w:t>
      </w:r>
    </w:p>
    <w:p w14:paraId="4CF476BD" w14:textId="621383E8" w:rsidR="00505151" w:rsidRPr="00BF3917" w:rsidRDefault="00505151" w:rsidP="00505151">
      <w:pPr>
        <w:pStyle w:val="BodyText"/>
      </w:pPr>
      <w:r w:rsidRPr="00BF3917">
        <w:t>Under Title I, schools must develop a School-Parent Compact (the Student and Family Handbook) that describes how parents, school staff, and students will share responsibility for students' academic achievement and school culture.</w:t>
      </w:r>
      <w:r w:rsidR="00880812" w:rsidRPr="00BF3917">
        <w:t xml:space="preserve"> The </w:t>
      </w:r>
      <w:proofErr w:type="gramStart"/>
      <w:r w:rsidR="00880812" w:rsidRPr="00BF3917">
        <w:t>School</w:t>
      </w:r>
      <w:proofErr w:type="gramEnd"/>
      <w:r w:rsidR="00880812" w:rsidRPr="00BF3917">
        <w:t xml:space="preserve">-Parent Compact </w:t>
      </w:r>
      <w:r w:rsidR="001A017A" w:rsidRPr="00BF3917">
        <w:t>is jointly develop</w:t>
      </w:r>
      <w:r w:rsidR="00B92068" w:rsidRPr="00BF3917">
        <w:t>ed</w:t>
      </w:r>
      <w:r w:rsidR="00C55D20" w:rsidRPr="00BF3917">
        <w:t xml:space="preserve"> and involved</w:t>
      </w:r>
      <w:r w:rsidR="001A017A" w:rsidRPr="00BF3917">
        <w:t xml:space="preserve"> with the school, families, </w:t>
      </w:r>
      <w:r w:rsidR="00672C70" w:rsidRPr="00BF3917">
        <w:t xml:space="preserve">and </w:t>
      </w:r>
      <w:r w:rsidR="001A017A" w:rsidRPr="00BF3917">
        <w:t xml:space="preserve">community </w:t>
      </w:r>
      <w:r w:rsidR="00FD2E5E" w:rsidRPr="00BF3917">
        <w:t>partners</w:t>
      </w:r>
      <w:r w:rsidR="00672C70" w:rsidRPr="00BF3917">
        <w:t xml:space="preserve">. </w:t>
      </w:r>
    </w:p>
    <w:p w14:paraId="5B0BE1CF" w14:textId="0BC0A3EA" w:rsidR="005F4F6D" w:rsidRPr="00BF3917" w:rsidRDefault="00505151" w:rsidP="00706B72">
      <w:pPr>
        <w:pStyle w:val="BodyText"/>
      </w:pPr>
      <w:r w:rsidRPr="00BF3917">
        <w:t>The Believe Memphis Academy compact is its Commitment to Excellence document that is distributed during Family Orientation Nights and is included in the Student and Family Handbook, which is distributed to families at registration events and Orientation Nights Familiar.</w:t>
      </w:r>
    </w:p>
    <w:p w14:paraId="2B940482" w14:textId="77777777" w:rsidR="00BF3917" w:rsidRDefault="00BF3917" w:rsidP="00A91046">
      <w:pPr>
        <w:pStyle w:val="Title1"/>
        <w:rPr>
          <w:sz w:val="40"/>
          <w:szCs w:val="44"/>
        </w:rPr>
      </w:pPr>
    </w:p>
    <w:p w14:paraId="2012A014" w14:textId="00ADEE1A" w:rsidR="005F4F6D" w:rsidRPr="004908F4" w:rsidRDefault="005F4F6D" w:rsidP="00A91046">
      <w:pPr>
        <w:pStyle w:val="Title1"/>
        <w:rPr>
          <w:sz w:val="40"/>
          <w:szCs w:val="44"/>
        </w:rPr>
      </w:pPr>
      <w:r w:rsidRPr="004908F4">
        <w:rPr>
          <w:sz w:val="40"/>
          <w:szCs w:val="44"/>
        </w:rPr>
        <w:t>School Responsibility</w:t>
      </w:r>
    </w:p>
    <w:p w14:paraId="0593EE05" w14:textId="5C0E9AC9" w:rsidR="005F4F6D" w:rsidRPr="00BF3917" w:rsidRDefault="005F4F6D" w:rsidP="00706B72">
      <w:pPr>
        <w:pStyle w:val="BodyText"/>
        <w:numPr>
          <w:ilvl w:val="0"/>
          <w:numId w:val="34"/>
        </w:numPr>
        <w:rPr>
          <w:sz w:val="20"/>
          <w:szCs w:val="18"/>
        </w:rPr>
      </w:pPr>
      <w:r w:rsidRPr="00BF3917">
        <w:rPr>
          <w:sz w:val="20"/>
          <w:szCs w:val="18"/>
        </w:rPr>
        <w:t>Provide a safe environment that encourages positive communication between teacher, family and student.</w:t>
      </w:r>
    </w:p>
    <w:p w14:paraId="171EE5A0" w14:textId="7C7331FE" w:rsidR="005F4F6D" w:rsidRPr="00BF3917" w:rsidRDefault="005F4F6D" w:rsidP="00706B72">
      <w:pPr>
        <w:pStyle w:val="BodyText"/>
        <w:numPr>
          <w:ilvl w:val="0"/>
          <w:numId w:val="34"/>
        </w:numPr>
        <w:rPr>
          <w:sz w:val="20"/>
          <w:szCs w:val="18"/>
        </w:rPr>
      </w:pPr>
      <w:r w:rsidRPr="00BF3917">
        <w:rPr>
          <w:sz w:val="20"/>
          <w:szCs w:val="18"/>
        </w:rPr>
        <w:t>Highlight to teachers the importance of communication</w:t>
      </w:r>
      <w:r w:rsidR="00212B8D" w:rsidRPr="00BF3917">
        <w:rPr>
          <w:sz w:val="20"/>
          <w:szCs w:val="18"/>
        </w:rPr>
        <w:t xml:space="preserve"> (use of flyers, mass e-mails/text messages</w:t>
      </w:r>
      <w:r w:rsidR="00785E02" w:rsidRPr="00BF3917">
        <w:rPr>
          <w:sz w:val="20"/>
          <w:szCs w:val="18"/>
        </w:rPr>
        <w:t>, phone calls, virtual meetings, etc.)</w:t>
      </w:r>
      <w:r w:rsidRPr="00BF3917">
        <w:rPr>
          <w:sz w:val="20"/>
          <w:szCs w:val="18"/>
        </w:rPr>
        <w:t xml:space="preserve"> between teacher and family.</w:t>
      </w:r>
    </w:p>
    <w:p w14:paraId="175BDA42" w14:textId="436B94EF" w:rsidR="005F4F6D" w:rsidRPr="00BF3917" w:rsidRDefault="005F4F6D" w:rsidP="00706B72">
      <w:pPr>
        <w:pStyle w:val="BodyText"/>
        <w:numPr>
          <w:ilvl w:val="0"/>
          <w:numId w:val="34"/>
        </w:numPr>
        <w:rPr>
          <w:sz w:val="20"/>
          <w:szCs w:val="18"/>
        </w:rPr>
      </w:pPr>
      <w:r w:rsidRPr="00BF3917">
        <w:rPr>
          <w:sz w:val="20"/>
          <w:szCs w:val="18"/>
        </w:rPr>
        <w:t>Student and teacher attendance will be monitored and applauded in various ways.</w:t>
      </w:r>
    </w:p>
    <w:p w14:paraId="1B400822" w14:textId="439F3D84" w:rsidR="005F4F6D" w:rsidRPr="00BF3917" w:rsidRDefault="005F4F6D" w:rsidP="00706B72">
      <w:pPr>
        <w:pStyle w:val="BodyText"/>
        <w:numPr>
          <w:ilvl w:val="0"/>
          <w:numId w:val="34"/>
        </w:numPr>
        <w:rPr>
          <w:sz w:val="20"/>
          <w:szCs w:val="18"/>
        </w:rPr>
      </w:pPr>
      <w:r w:rsidRPr="00BF3917">
        <w:rPr>
          <w:sz w:val="20"/>
          <w:szCs w:val="18"/>
        </w:rPr>
        <w:t>Provide family activities to support our instructional program and improve student academic achievement.</w:t>
      </w:r>
    </w:p>
    <w:p w14:paraId="0284B8DA" w14:textId="31A3379C" w:rsidR="005F4F6D" w:rsidRPr="00BF3917" w:rsidRDefault="005F4F6D" w:rsidP="00706B72">
      <w:pPr>
        <w:pStyle w:val="BodyText"/>
        <w:numPr>
          <w:ilvl w:val="0"/>
          <w:numId w:val="34"/>
        </w:numPr>
        <w:rPr>
          <w:sz w:val="20"/>
          <w:szCs w:val="18"/>
        </w:rPr>
      </w:pPr>
      <w:r w:rsidRPr="00BF3917">
        <w:rPr>
          <w:sz w:val="20"/>
          <w:szCs w:val="18"/>
        </w:rPr>
        <w:t>Provide high-quality curriculum and instruction to all students.</w:t>
      </w:r>
    </w:p>
    <w:p w14:paraId="38B43506" w14:textId="7EAEC0A0" w:rsidR="005F4F6D" w:rsidRPr="00BF3917" w:rsidRDefault="001C3F4B" w:rsidP="00706B72">
      <w:pPr>
        <w:pStyle w:val="BodyText"/>
        <w:numPr>
          <w:ilvl w:val="0"/>
          <w:numId w:val="34"/>
        </w:numPr>
        <w:rPr>
          <w:sz w:val="20"/>
          <w:szCs w:val="18"/>
        </w:rPr>
      </w:pPr>
      <w:r w:rsidRPr="00BF3917">
        <w:rPr>
          <w:sz w:val="20"/>
          <w:szCs w:val="18"/>
        </w:rPr>
        <w:t>Families will have reasonable access to staff through email, conference calls, IEP meetings, and family/teacher conferences.</w:t>
      </w:r>
    </w:p>
    <w:p w14:paraId="13F77355" w14:textId="1710E85C" w:rsidR="005F4F6D" w:rsidRPr="00BF3917" w:rsidRDefault="001C3F4B" w:rsidP="00706B72">
      <w:pPr>
        <w:pStyle w:val="BodyText"/>
        <w:numPr>
          <w:ilvl w:val="0"/>
          <w:numId w:val="34"/>
        </w:numPr>
        <w:rPr>
          <w:sz w:val="20"/>
          <w:szCs w:val="18"/>
        </w:rPr>
      </w:pPr>
      <w:r w:rsidRPr="00BF3917">
        <w:rPr>
          <w:sz w:val="20"/>
          <w:szCs w:val="18"/>
        </w:rPr>
        <w:t>Families will have opportunities to volunteer.</w:t>
      </w:r>
    </w:p>
    <w:p w14:paraId="171040F3" w14:textId="7C76CF35" w:rsidR="005F4F6D" w:rsidRPr="00BF3917" w:rsidRDefault="005F4F6D" w:rsidP="00706B72">
      <w:pPr>
        <w:pStyle w:val="BodyText"/>
        <w:numPr>
          <w:ilvl w:val="0"/>
          <w:numId w:val="34"/>
        </w:numPr>
        <w:rPr>
          <w:sz w:val="20"/>
          <w:szCs w:val="18"/>
        </w:rPr>
      </w:pPr>
      <w:r w:rsidRPr="00BF3917">
        <w:rPr>
          <w:sz w:val="20"/>
          <w:szCs w:val="18"/>
        </w:rPr>
        <w:t>Hold annual conferences between families and teachers to discuss the compact as it relates to their children's achievements.</w:t>
      </w:r>
    </w:p>
    <w:p w14:paraId="65985F2D" w14:textId="6944EFFE" w:rsidR="005F4F6D" w:rsidRPr="00BF3917" w:rsidRDefault="005F4F6D" w:rsidP="00706B72">
      <w:pPr>
        <w:pStyle w:val="BodyText"/>
        <w:numPr>
          <w:ilvl w:val="0"/>
          <w:numId w:val="34"/>
        </w:numPr>
        <w:rPr>
          <w:sz w:val="20"/>
          <w:szCs w:val="18"/>
        </w:rPr>
      </w:pPr>
      <w:r w:rsidRPr="00BF3917">
        <w:rPr>
          <w:sz w:val="20"/>
          <w:szCs w:val="18"/>
        </w:rPr>
        <w:t>Provide an effective and supportive learning environment for all students.</w:t>
      </w:r>
    </w:p>
    <w:p w14:paraId="6FB595A9" w14:textId="3564CAA6" w:rsidR="00A91046" w:rsidRDefault="00A91046" w:rsidP="00A91046">
      <w:pPr>
        <w:pStyle w:val="BodyText"/>
      </w:pPr>
    </w:p>
    <w:p w14:paraId="56EC19DA" w14:textId="1C908A26" w:rsidR="00BF3917" w:rsidRDefault="00BF3917" w:rsidP="00BF3917">
      <w:pPr>
        <w:pStyle w:val="Title1"/>
        <w:rPr>
          <w:sz w:val="40"/>
          <w:szCs w:val="44"/>
        </w:rPr>
      </w:pPr>
      <w:r>
        <w:pict w14:anchorId="76BF1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270pt;height:81.6pt">
            <v:imagedata r:id="rId8" o:title=""/>
            <o:lock v:ext="edit" ungrouping="t" rotation="t" cropping="t" verticies="t" text="t" grouping="t"/>
            <o:signatureline v:ext="edit" id="{44D05948-99A0-4184-86F4-3B00F349687D}" provid="{00000000-0000-0000-0000-000000000000}" o:suggestedsigner="Matthew Cowan" o:suggestedsigner2="Head of School" issignatureline="t"/>
          </v:shape>
        </w:pict>
      </w:r>
    </w:p>
    <w:p w14:paraId="72A58BDE" w14:textId="77777777" w:rsidR="00BF3917" w:rsidRDefault="00BF3917" w:rsidP="00BF3917"/>
    <w:p w14:paraId="0E017C5A" w14:textId="3AA8A3ED" w:rsidR="005F4F6D" w:rsidRPr="004908F4" w:rsidRDefault="005F4F6D" w:rsidP="00BF3917">
      <w:pPr>
        <w:pStyle w:val="Title1"/>
        <w:rPr>
          <w:sz w:val="40"/>
          <w:szCs w:val="44"/>
        </w:rPr>
      </w:pPr>
      <w:r w:rsidRPr="004908F4">
        <w:rPr>
          <w:sz w:val="40"/>
          <w:szCs w:val="44"/>
        </w:rPr>
        <w:lastRenderedPageBreak/>
        <w:t>Student Responsibility</w:t>
      </w:r>
    </w:p>
    <w:p w14:paraId="6A0C53D9" w14:textId="2623AABC" w:rsidR="005F4F6D" w:rsidRPr="00BF3917" w:rsidRDefault="00B62F05" w:rsidP="001C3F4B">
      <w:pPr>
        <w:pStyle w:val="BodyText"/>
        <w:numPr>
          <w:ilvl w:val="0"/>
          <w:numId w:val="35"/>
        </w:numPr>
        <w:rPr>
          <w:sz w:val="20"/>
          <w:szCs w:val="18"/>
        </w:rPr>
      </w:pPr>
      <w:r w:rsidRPr="00BF3917">
        <w:rPr>
          <w:sz w:val="20"/>
          <w:szCs w:val="18"/>
        </w:rPr>
        <w:t xml:space="preserve">Follow the uniform policy </w:t>
      </w:r>
      <w:r w:rsidR="005F4F6D" w:rsidRPr="00BF3917">
        <w:rPr>
          <w:sz w:val="20"/>
          <w:szCs w:val="18"/>
        </w:rPr>
        <w:t>every day .</w:t>
      </w:r>
    </w:p>
    <w:p w14:paraId="75F98CC9" w14:textId="3463D65A" w:rsidR="005F4F6D" w:rsidRPr="00BF3917" w:rsidRDefault="005F4F6D" w:rsidP="001C3F4B">
      <w:pPr>
        <w:pStyle w:val="BodyText"/>
        <w:numPr>
          <w:ilvl w:val="0"/>
          <w:numId w:val="35"/>
        </w:numPr>
        <w:rPr>
          <w:sz w:val="20"/>
          <w:szCs w:val="18"/>
        </w:rPr>
      </w:pPr>
      <w:r w:rsidRPr="00BF3917">
        <w:rPr>
          <w:sz w:val="20"/>
          <w:szCs w:val="18"/>
        </w:rPr>
        <w:t>Follow the rules in the student handbook.</w:t>
      </w:r>
    </w:p>
    <w:p w14:paraId="31E3C89C" w14:textId="774B1DFB" w:rsidR="005F4F6D" w:rsidRPr="00BF3917" w:rsidRDefault="005F4F6D" w:rsidP="001C3F4B">
      <w:pPr>
        <w:pStyle w:val="BodyText"/>
        <w:numPr>
          <w:ilvl w:val="0"/>
          <w:numId w:val="35"/>
        </w:numPr>
        <w:rPr>
          <w:sz w:val="20"/>
          <w:szCs w:val="18"/>
        </w:rPr>
      </w:pPr>
      <w:r w:rsidRPr="00BF3917">
        <w:rPr>
          <w:sz w:val="20"/>
          <w:szCs w:val="18"/>
        </w:rPr>
        <w:t>Come to school every day with a positive and respectful attitude toward your teachers and classmates.</w:t>
      </w:r>
    </w:p>
    <w:p w14:paraId="013375D6" w14:textId="5D190FC4" w:rsidR="004A7730" w:rsidRPr="00BF3917" w:rsidRDefault="005F4F6D" w:rsidP="004A7730">
      <w:pPr>
        <w:pStyle w:val="BodyText"/>
        <w:numPr>
          <w:ilvl w:val="0"/>
          <w:numId w:val="35"/>
        </w:numPr>
        <w:rPr>
          <w:sz w:val="20"/>
          <w:szCs w:val="18"/>
        </w:rPr>
      </w:pPr>
      <w:r w:rsidRPr="00BF3917">
        <w:rPr>
          <w:sz w:val="20"/>
          <w:szCs w:val="18"/>
        </w:rPr>
        <w:t>Attend school daily and complete all classroom assignments.</w:t>
      </w:r>
    </w:p>
    <w:p w14:paraId="65490591" w14:textId="17CA251D" w:rsidR="005F4F6D" w:rsidRPr="004908F4" w:rsidRDefault="005F4F6D" w:rsidP="00A91046">
      <w:pPr>
        <w:pStyle w:val="Title1"/>
        <w:rPr>
          <w:sz w:val="40"/>
          <w:szCs w:val="44"/>
        </w:rPr>
      </w:pPr>
      <w:r w:rsidRPr="004908F4">
        <w:rPr>
          <w:sz w:val="40"/>
          <w:szCs w:val="44"/>
        </w:rPr>
        <w:t>Teacher Responsibilities</w:t>
      </w:r>
    </w:p>
    <w:p w14:paraId="3D6765B4" w14:textId="0A46EBAA" w:rsidR="005F4F6D" w:rsidRPr="00BF3917" w:rsidRDefault="005F4F6D" w:rsidP="004A7730">
      <w:pPr>
        <w:pStyle w:val="BodyText"/>
        <w:numPr>
          <w:ilvl w:val="0"/>
          <w:numId w:val="36"/>
        </w:numPr>
        <w:rPr>
          <w:sz w:val="20"/>
          <w:szCs w:val="18"/>
        </w:rPr>
      </w:pPr>
      <w:r w:rsidRPr="00BF3917">
        <w:rPr>
          <w:sz w:val="20"/>
          <w:szCs w:val="18"/>
        </w:rPr>
        <w:t>Provide frequent progress reports to families on student progress.</w:t>
      </w:r>
    </w:p>
    <w:p w14:paraId="42B57A44" w14:textId="1999B7A1" w:rsidR="005F4F6D" w:rsidRPr="00BF3917" w:rsidRDefault="005F4F6D" w:rsidP="004A7730">
      <w:pPr>
        <w:pStyle w:val="BodyText"/>
        <w:numPr>
          <w:ilvl w:val="0"/>
          <w:numId w:val="36"/>
        </w:numPr>
        <w:rPr>
          <w:sz w:val="20"/>
          <w:szCs w:val="18"/>
        </w:rPr>
      </w:pPr>
      <w:r w:rsidRPr="00BF3917">
        <w:rPr>
          <w:sz w:val="20"/>
          <w:szCs w:val="18"/>
        </w:rPr>
        <w:t>Discuss the School-Family Compact with families as it relates to their students' individual achievement.</w:t>
      </w:r>
    </w:p>
    <w:p w14:paraId="3D68EABE" w14:textId="53C578DC" w:rsidR="005F4F6D" w:rsidRPr="00BF3917" w:rsidRDefault="005F4F6D" w:rsidP="004A7730">
      <w:pPr>
        <w:pStyle w:val="BodyText"/>
        <w:numPr>
          <w:ilvl w:val="0"/>
          <w:numId w:val="36"/>
        </w:numPr>
        <w:rPr>
          <w:sz w:val="20"/>
          <w:szCs w:val="18"/>
        </w:rPr>
      </w:pPr>
      <w:r w:rsidRPr="00BF3917">
        <w:rPr>
          <w:sz w:val="20"/>
          <w:szCs w:val="18"/>
        </w:rPr>
        <w:t>Provide a welcoming, developmentally appropriate environment that is conducive to learning.</w:t>
      </w:r>
    </w:p>
    <w:p w14:paraId="7D023DC8" w14:textId="1544A931" w:rsidR="005F4F6D" w:rsidRPr="00BF3917" w:rsidRDefault="005F4F6D" w:rsidP="004A7730">
      <w:pPr>
        <w:pStyle w:val="BodyText"/>
        <w:numPr>
          <w:ilvl w:val="0"/>
          <w:numId w:val="36"/>
        </w:numPr>
        <w:rPr>
          <w:sz w:val="20"/>
          <w:szCs w:val="18"/>
        </w:rPr>
      </w:pPr>
      <w:r w:rsidRPr="00BF3917">
        <w:rPr>
          <w:sz w:val="20"/>
          <w:szCs w:val="18"/>
        </w:rPr>
        <w:t>Provide ongoing communication with families through: Student-Family Handbook, scheduled in-person or phone meetings, brochures.</w:t>
      </w:r>
    </w:p>
    <w:p w14:paraId="5A091BCA" w14:textId="19A8356D" w:rsidR="005F4F6D" w:rsidRPr="00BF3917" w:rsidRDefault="005F4F6D" w:rsidP="004A7730">
      <w:pPr>
        <w:pStyle w:val="BodyText"/>
        <w:numPr>
          <w:ilvl w:val="0"/>
          <w:numId w:val="36"/>
        </w:numPr>
        <w:rPr>
          <w:sz w:val="20"/>
          <w:szCs w:val="18"/>
        </w:rPr>
      </w:pPr>
      <w:r w:rsidRPr="00BF3917">
        <w:rPr>
          <w:sz w:val="20"/>
          <w:szCs w:val="18"/>
        </w:rPr>
        <w:t>Continue to strive to meet and adapt to the needs of each student.</w:t>
      </w:r>
    </w:p>
    <w:p w14:paraId="2A7BF138" w14:textId="24246111" w:rsidR="005F4F6D" w:rsidRPr="00BF3917" w:rsidRDefault="005F4F6D" w:rsidP="004A7730">
      <w:pPr>
        <w:pStyle w:val="BodyText"/>
        <w:numPr>
          <w:ilvl w:val="0"/>
          <w:numId w:val="36"/>
        </w:numPr>
        <w:rPr>
          <w:sz w:val="20"/>
          <w:szCs w:val="18"/>
        </w:rPr>
      </w:pPr>
      <w:r w:rsidRPr="00BF3917">
        <w:rPr>
          <w:sz w:val="20"/>
          <w:szCs w:val="18"/>
        </w:rPr>
        <w:t>Focusing on enriched skills to promote academic growth toward the TN Ready Assessment and middle school readiness.</w:t>
      </w:r>
    </w:p>
    <w:p w14:paraId="6FE1CD34" w14:textId="50AC6804" w:rsidR="005F4F6D" w:rsidRPr="00BF3917" w:rsidRDefault="005F4F6D" w:rsidP="004A7730">
      <w:pPr>
        <w:pStyle w:val="BodyText"/>
        <w:numPr>
          <w:ilvl w:val="0"/>
          <w:numId w:val="36"/>
        </w:numPr>
        <w:rPr>
          <w:sz w:val="20"/>
          <w:szCs w:val="18"/>
        </w:rPr>
      </w:pPr>
      <w:r w:rsidRPr="00BF3917">
        <w:rPr>
          <w:sz w:val="20"/>
          <w:szCs w:val="18"/>
        </w:rPr>
        <w:t>Dedicate our time to receive professional development to acquire knowledge that ensures student achievement.</w:t>
      </w:r>
    </w:p>
    <w:p w14:paraId="448A3841" w14:textId="28DBBF45" w:rsidR="005F4F6D" w:rsidRPr="00BF3917" w:rsidRDefault="005F4F6D" w:rsidP="004A7730">
      <w:pPr>
        <w:pStyle w:val="BodyText"/>
        <w:numPr>
          <w:ilvl w:val="0"/>
          <w:numId w:val="36"/>
        </w:numPr>
        <w:rPr>
          <w:sz w:val="20"/>
          <w:szCs w:val="18"/>
        </w:rPr>
      </w:pPr>
      <w:r w:rsidRPr="00BF3917">
        <w:rPr>
          <w:sz w:val="20"/>
          <w:szCs w:val="18"/>
        </w:rPr>
        <w:t>Have HIGH expectations of ourselves, students and other staff.</w:t>
      </w:r>
    </w:p>
    <w:p w14:paraId="711F40DC" w14:textId="0D083301" w:rsidR="005F4F6D" w:rsidRPr="00BF3917" w:rsidRDefault="005F4F6D" w:rsidP="004908F4">
      <w:pPr>
        <w:pStyle w:val="BodyText"/>
        <w:numPr>
          <w:ilvl w:val="0"/>
          <w:numId w:val="36"/>
        </w:numPr>
        <w:rPr>
          <w:sz w:val="20"/>
          <w:szCs w:val="18"/>
        </w:rPr>
      </w:pPr>
      <w:r w:rsidRPr="00BF3917">
        <w:rPr>
          <w:sz w:val="20"/>
          <w:szCs w:val="18"/>
        </w:rPr>
        <w:t>Provide a safe environment.</w:t>
      </w:r>
    </w:p>
    <w:p w14:paraId="570839EC" w14:textId="41CCEB95" w:rsidR="005F4F6D" w:rsidRPr="004908F4" w:rsidRDefault="00706B72" w:rsidP="00A91046">
      <w:pPr>
        <w:pStyle w:val="Title1"/>
        <w:rPr>
          <w:sz w:val="40"/>
          <w:szCs w:val="44"/>
        </w:rPr>
      </w:pPr>
      <w:r w:rsidRPr="004908F4">
        <w:rPr>
          <w:sz w:val="40"/>
          <w:szCs w:val="44"/>
        </w:rPr>
        <w:t>Family Responsibilities</w:t>
      </w:r>
    </w:p>
    <w:p w14:paraId="71A2F244" w14:textId="54F76EE1" w:rsidR="005F4F6D" w:rsidRPr="00BF3917" w:rsidRDefault="003C6DA0" w:rsidP="003C6DA0">
      <w:pPr>
        <w:pStyle w:val="BodyText"/>
        <w:numPr>
          <w:ilvl w:val="0"/>
          <w:numId w:val="37"/>
        </w:numPr>
        <w:rPr>
          <w:sz w:val="20"/>
          <w:szCs w:val="18"/>
        </w:rPr>
      </w:pPr>
      <w:r w:rsidRPr="00BF3917">
        <w:rPr>
          <w:sz w:val="20"/>
          <w:szCs w:val="18"/>
        </w:rPr>
        <w:t>That my students arrive at school on time and attend daily.</w:t>
      </w:r>
    </w:p>
    <w:p w14:paraId="13350B40" w14:textId="3225749E" w:rsidR="005F4F6D" w:rsidRPr="00BF3917" w:rsidRDefault="005F4F6D" w:rsidP="003C6DA0">
      <w:pPr>
        <w:pStyle w:val="BodyText"/>
        <w:numPr>
          <w:ilvl w:val="0"/>
          <w:numId w:val="37"/>
        </w:numPr>
        <w:rPr>
          <w:sz w:val="20"/>
          <w:szCs w:val="18"/>
        </w:rPr>
      </w:pPr>
      <w:r w:rsidRPr="00BF3917">
        <w:rPr>
          <w:sz w:val="20"/>
          <w:szCs w:val="18"/>
        </w:rPr>
        <w:t>Provide a study place; Review with my student the work that was done at school.</w:t>
      </w:r>
    </w:p>
    <w:p w14:paraId="74FD4321" w14:textId="47C8D450" w:rsidR="005F4F6D" w:rsidRPr="00BF3917" w:rsidRDefault="005F4F6D" w:rsidP="003C6DA0">
      <w:pPr>
        <w:pStyle w:val="BodyText"/>
        <w:numPr>
          <w:ilvl w:val="0"/>
          <w:numId w:val="37"/>
        </w:numPr>
        <w:rPr>
          <w:sz w:val="20"/>
          <w:szCs w:val="18"/>
        </w:rPr>
      </w:pPr>
      <w:r w:rsidRPr="00BF3917">
        <w:rPr>
          <w:sz w:val="20"/>
          <w:szCs w:val="18"/>
        </w:rPr>
        <w:t>Work cooperatively with the school to maintain proper discipline.</w:t>
      </w:r>
    </w:p>
    <w:p w14:paraId="330541A0" w14:textId="7074F209" w:rsidR="005F4F6D" w:rsidRPr="00BF3917" w:rsidRDefault="005F4F6D" w:rsidP="003C6DA0">
      <w:pPr>
        <w:pStyle w:val="BodyText"/>
        <w:numPr>
          <w:ilvl w:val="0"/>
          <w:numId w:val="37"/>
        </w:numPr>
        <w:rPr>
          <w:sz w:val="20"/>
          <w:szCs w:val="18"/>
        </w:rPr>
      </w:pPr>
      <w:r w:rsidRPr="00BF3917">
        <w:rPr>
          <w:sz w:val="20"/>
          <w:szCs w:val="18"/>
        </w:rPr>
        <w:t>Encourage my student's efforts and be available for questions and support.</w:t>
      </w:r>
    </w:p>
    <w:p w14:paraId="6BB35BAF" w14:textId="7BD192FE" w:rsidR="005F4F6D" w:rsidRPr="00BF3917" w:rsidRDefault="005F4F6D" w:rsidP="003C6DA0">
      <w:pPr>
        <w:pStyle w:val="BodyText"/>
        <w:numPr>
          <w:ilvl w:val="0"/>
          <w:numId w:val="37"/>
        </w:numPr>
        <w:rPr>
          <w:sz w:val="20"/>
          <w:szCs w:val="18"/>
        </w:rPr>
      </w:pPr>
      <w:r w:rsidRPr="00BF3917">
        <w:rPr>
          <w:sz w:val="20"/>
          <w:szCs w:val="18"/>
        </w:rPr>
        <w:t>Dress my student(s) in the school-approved uniform every day.</w:t>
      </w:r>
    </w:p>
    <w:p w14:paraId="5AD12A21" w14:textId="2DD142D2" w:rsidR="005F4F6D" w:rsidRPr="00BF3917" w:rsidRDefault="005F4F6D" w:rsidP="003C6DA0">
      <w:pPr>
        <w:pStyle w:val="BodyText"/>
        <w:numPr>
          <w:ilvl w:val="0"/>
          <w:numId w:val="37"/>
        </w:numPr>
        <w:rPr>
          <w:sz w:val="20"/>
          <w:szCs w:val="18"/>
        </w:rPr>
      </w:pPr>
      <w:r w:rsidRPr="00BF3917">
        <w:rPr>
          <w:sz w:val="20"/>
          <w:szCs w:val="18"/>
        </w:rPr>
        <w:t>Provide a safe, loving environment and be a positive role model.</w:t>
      </w:r>
    </w:p>
    <w:p w14:paraId="254A2103" w14:textId="42AF078D" w:rsidR="005F4F6D" w:rsidRPr="00BF3917" w:rsidRDefault="005F4F6D" w:rsidP="003C6DA0">
      <w:pPr>
        <w:pStyle w:val="BodyText"/>
        <w:numPr>
          <w:ilvl w:val="0"/>
          <w:numId w:val="37"/>
        </w:numPr>
        <w:rPr>
          <w:sz w:val="20"/>
          <w:szCs w:val="18"/>
        </w:rPr>
      </w:pPr>
      <w:r w:rsidRPr="00BF3917">
        <w:rPr>
          <w:sz w:val="20"/>
          <w:szCs w:val="18"/>
        </w:rPr>
        <w:t>Provide supplies and materials necessary for school.</w:t>
      </w:r>
    </w:p>
    <w:p w14:paraId="72F27F2F" w14:textId="7418EC50" w:rsidR="007F4664" w:rsidRPr="00BF3917" w:rsidRDefault="005F4F6D" w:rsidP="003C6DA0">
      <w:pPr>
        <w:pStyle w:val="BodyText"/>
        <w:numPr>
          <w:ilvl w:val="0"/>
          <w:numId w:val="37"/>
        </w:numPr>
        <w:rPr>
          <w:sz w:val="20"/>
          <w:szCs w:val="18"/>
        </w:rPr>
      </w:pPr>
      <w:r w:rsidRPr="00BF3917">
        <w:rPr>
          <w:sz w:val="20"/>
          <w:szCs w:val="18"/>
        </w:rPr>
        <w:t>Check progress reports and report cards.</w:t>
      </w:r>
    </w:p>
    <w:p w14:paraId="02B1433E" w14:textId="73D9E131" w:rsidR="005F4F6D" w:rsidRPr="00BF3917" w:rsidRDefault="007F4664" w:rsidP="005F4F6D">
      <w:pPr>
        <w:pStyle w:val="BodyText"/>
        <w:numPr>
          <w:ilvl w:val="0"/>
          <w:numId w:val="37"/>
        </w:numPr>
        <w:rPr>
          <w:sz w:val="20"/>
          <w:szCs w:val="18"/>
        </w:rPr>
      </w:pPr>
      <w:r w:rsidRPr="00BF3917">
        <w:rPr>
          <w:sz w:val="20"/>
          <w:szCs w:val="18"/>
        </w:rPr>
        <w:t>Attend Family and Teacher conferences.</w:t>
      </w:r>
    </w:p>
    <w:p w14:paraId="6A34D786" w14:textId="7B2BAD05" w:rsidR="00FC67C1" w:rsidRPr="000475E9" w:rsidRDefault="00FC67C1" w:rsidP="005F4F6D">
      <w:pPr>
        <w:pStyle w:val="BodyText"/>
      </w:pPr>
    </w:p>
    <w:sectPr w:rsidR="00FC67C1" w:rsidRPr="000475E9" w:rsidSect="00CB0AF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51E1C" w14:textId="77777777" w:rsidR="006835D6" w:rsidRDefault="006835D6" w:rsidP="00CB0AFF">
      <w:r>
        <w:separator/>
      </w:r>
    </w:p>
  </w:endnote>
  <w:endnote w:type="continuationSeparator" w:id="0">
    <w:p w14:paraId="42BF89DD" w14:textId="77777777" w:rsidR="006835D6" w:rsidRDefault="006835D6" w:rsidP="00CB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Medium">
    <w:altName w:val="Tahoma"/>
    <w:panose1 w:val="00000000000000000000"/>
    <w:charset w:val="00"/>
    <w:family w:val="auto"/>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Pro SemiBold">
    <w:altName w:val="Calibri"/>
    <w:charset w:val="00"/>
    <w:family w:val="swiss"/>
    <w:pitch w:val="variable"/>
    <w:sig w:usb0="80000287" w:usb1="00000043" w:usb2="00000000" w:usb3="00000000" w:csb0="0000009F" w:csb1="00000000"/>
  </w:font>
  <w:font w:name="Verdana Pro Cond SemiBold">
    <w:altName w:val="Calibri"/>
    <w:charset w:val="00"/>
    <w:family w:val="swiss"/>
    <w:pitch w:val="variable"/>
    <w:sig w:usb0="80000287" w:usb1="00000043" w:usb2="00000000" w:usb3="00000000" w:csb0="0000009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DF29" w14:textId="7D8D3376" w:rsidR="003E5326" w:rsidRPr="00A75745" w:rsidRDefault="00A75745" w:rsidP="00A75745">
    <w:pPr>
      <w:pStyle w:val="Footer"/>
      <w:jc w:val="center"/>
    </w:pPr>
    <w:r w:rsidRPr="00A21081">
      <w:rPr>
        <w:sz w:val="20"/>
      </w:rPr>
      <w:t xml:space="preserve">Believe Memphis Academy Charter School prepares students in </w:t>
    </w:r>
    <w:proofErr w:type="gramStart"/>
    <w:r>
      <w:rPr>
        <w:sz w:val="20"/>
      </w:rPr>
      <w:t>K</w:t>
    </w:r>
    <w:r w:rsidRPr="00A21081">
      <w:rPr>
        <w:sz w:val="20"/>
      </w:rPr>
      <w:t>indergarten</w:t>
    </w:r>
    <w:proofErr w:type="gramEnd"/>
    <w:r w:rsidRPr="00A21081">
      <w:rPr>
        <w:sz w:val="20"/>
      </w:rPr>
      <w:t xml:space="preserve"> through 8</w:t>
    </w:r>
    <w:r w:rsidRPr="00745488">
      <w:rPr>
        <w:sz w:val="20"/>
        <w:vertAlign w:val="superscript"/>
      </w:rPr>
      <w:t>th</w:t>
    </w:r>
    <w:r w:rsidRPr="00A21081">
      <w:rPr>
        <w:sz w:val="20"/>
      </w:rPr>
      <w:t xml:space="preserve"> grade with the academic rigor, robust supports, and leadership development necessary to excel in high school, thrive in college, and lead lives full of opportunity.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28F7" w14:textId="77777777" w:rsidR="006835D6" w:rsidRDefault="006835D6" w:rsidP="00CB0AFF">
      <w:r>
        <w:separator/>
      </w:r>
    </w:p>
  </w:footnote>
  <w:footnote w:type="continuationSeparator" w:id="0">
    <w:p w14:paraId="292F13E1" w14:textId="77777777" w:rsidR="006835D6" w:rsidRDefault="006835D6" w:rsidP="00CB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E009" w14:textId="77777777" w:rsidR="00CB0AFF" w:rsidRDefault="00CB0AFF" w:rsidP="00CB0AFF">
    <w:pPr>
      <w:pStyle w:val="Header"/>
      <w:jc w:val="center"/>
    </w:pPr>
    <w:r>
      <w:rPr>
        <w:noProof/>
      </w:rPr>
      <w:drawing>
        <wp:inline distT="0" distB="0" distL="0" distR="0" wp14:anchorId="6F43AB13" wp14:editId="1206DC76">
          <wp:extent cx="1739900" cy="52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7471" cy="570849"/>
                  </a:xfrm>
                  <a:prstGeom prst="rect">
                    <a:avLst/>
                  </a:prstGeom>
                  <a:noFill/>
                  <a:ln>
                    <a:noFill/>
                  </a:ln>
                </pic:spPr>
              </pic:pic>
            </a:graphicData>
          </a:graphic>
        </wp:inline>
      </w:drawing>
    </w:r>
  </w:p>
  <w:p w14:paraId="37D52242" w14:textId="19146319" w:rsidR="00765840" w:rsidRPr="00F25E75" w:rsidRDefault="00765840" w:rsidP="00765840">
    <w:pPr>
      <w:pStyle w:val="HeaderBMA"/>
    </w:pPr>
    <w: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3A03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DA4C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66D4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E0C6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7697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D872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1E07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B235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10D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E8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F75B5"/>
    <w:multiLevelType w:val="hybridMultilevel"/>
    <w:tmpl w:val="C78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12215"/>
    <w:multiLevelType w:val="hybridMultilevel"/>
    <w:tmpl w:val="4EC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30B3A"/>
    <w:multiLevelType w:val="hybridMultilevel"/>
    <w:tmpl w:val="CDAA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A1BFE"/>
    <w:multiLevelType w:val="hybridMultilevel"/>
    <w:tmpl w:val="2DB0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E80C65"/>
    <w:multiLevelType w:val="hybridMultilevel"/>
    <w:tmpl w:val="5AB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BF2613"/>
    <w:multiLevelType w:val="hybridMultilevel"/>
    <w:tmpl w:val="B1C6774A"/>
    <w:lvl w:ilvl="0" w:tplc="9DB01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92C02"/>
    <w:multiLevelType w:val="hybridMultilevel"/>
    <w:tmpl w:val="52D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C2814"/>
    <w:multiLevelType w:val="hybridMultilevel"/>
    <w:tmpl w:val="A79A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8362A"/>
    <w:multiLevelType w:val="hybridMultilevel"/>
    <w:tmpl w:val="5BE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87C66"/>
    <w:multiLevelType w:val="hybridMultilevel"/>
    <w:tmpl w:val="6E26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15566"/>
    <w:multiLevelType w:val="hybridMultilevel"/>
    <w:tmpl w:val="D746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66C13"/>
    <w:multiLevelType w:val="hybridMultilevel"/>
    <w:tmpl w:val="AF80571C"/>
    <w:lvl w:ilvl="0" w:tplc="9DB01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B0EB3"/>
    <w:multiLevelType w:val="hybridMultilevel"/>
    <w:tmpl w:val="52E241E4"/>
    <w:lvl w:ilvl="0" w:tplc="9DB01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B7055"/>
    <w:multiLevelType w:val="hybridMultilevel"/>
    <w:tmpl w:val="93D6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F0585"/>
    <w:multiLevelType w:val="hybridMultilevel"/>
    <w:tmpl w:val="B96E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B0285"/>
    <w:multiLevelType w:val="hybridMultilevel"/>
    <w:tmpl w:val="BADE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46304"/>
    <w:multiLevelType w:val="hybridMultilevel"/>
    <w:tmpl w:val="C1F4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12E3B"/>
    <w:multiLevelType w:val="hybridMultilevel"/>
    <w:tmpl w:val="7F7C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1597F"/>
    <w:multiLevelType w:val="hybridMultilevel"/>
    <w:tmpl w:val="68D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A6CE7"/>
    <w:multiLevelType w:val="hybridMultilevel"/>
    <w:tmpl w:val="29087336"/>
    <w:lvl w:ilvl="0" w:tplc="9DB01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A57C1"/>
    <w:multiLevelType w:val="hybridMultilevel"/>
    <w:tmpl w:val="A5A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40EE"/>
    <w:multiLevelType w:val="hybridMultilevel"/>
    <w:tmpl w:val="6F02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85D20"/>
    <w:multiLevelType w:val="hybridMultilevel"/>
    <w:tmpl w:val="B80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805CA"/>
    <w:multiLevelType w:val="hybridMultilevel"/>
    <w:tmpl w:val="AA12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E1710"/>
    <w:multiLevelType w:val="hybridMultilevel"/>
    <w:tmpl w:val="05D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D4322"/>
    <w:multiLevelType w:val="hybridMultilevel"/>
    <w:tmpl w:val="30E2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24BB3"/>
    <w:multiLevelType w:val="hybridMultilevel"/>
    <w:tmpl w:val="C6B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1724">
    <w:abstractNumId w:val="16"/>
  </w:num>
  <w:num w:numId="2" w16cid:durableId="560940957">
    <w:abstractNumId w:val="20"/>
  </w:num>
  <w:num w:numId="3" w16cid:durableId="1593852964">
    <w:abstractNumId w:val="35"/>
  </w:num>
  <w:num w:numId="4" w16cid:durableId="460538905">
    <w:abstractNumId w:val="18"/>
  </w:num>
  <w:num w:numId="5" w16cid:durableId="1458452667">
    <w:abstractNumId w:val="26"/>
  </w:num>
  <w:num w:numId="6" w16cid:durableId="946739649">
    <w:abstractNumId w:val="33"/>
  </w:num>
  <w:num w:numId="7" w16cid:durableId="1476288761">
    <w:abstractNumId w:val="23"/>
  </w:num>
  <w:num w:numId="8" w16cid:durableId="153372966">
    <w:abstractNumId w:val="17"/>
  </w:num>
  <w:num w:numId="9" w16cid:durableId="1912543755">
    <w:abstractNumId w:val="36"/>
  </w:num>
  <w:num w:numId="10" w16cid:durableId="1314798633">
    <w:abstractNumId w:val="34"/>
  </w:num>
  <w:num w:numId="11" w16cid:durableId="1607158638">
    <w:abstractNumId w:val="12"/>
  </w:num>
  <w:num w:numId="12" w16cid:durableId="1382944574">
    <w:abstractNumId w:val="24"/>
  </w:num>
  <w:num w:numId="13" w16cid:durableId="241988972">
    <w:abstractNumId w:val="13"/>
  </w:num>
  <w:num w:numId="14" w16cid:durableId="1037773579">
    <w:abstractNumId w:val="9"/>
  </w:num>
  <w:num w:numId="15" w16cid:durableId="2026319427">
    <w:abstractNumId w:val="7"/>
  </w:num>
  <w:num w:numId="16" w16cid:durableId="840700748">
    <w:abstractNumId w:val="6"/>
  </w:num>
  <w:num w:numId="17" w16cid:durableId="1627200370">
    <w:abstractNumId w:val="5"/>
  </w:num>
  <w:num w:numId="18" w16cid:durableId="1942831142">
    <w:abstractNumId w:val="4"/>
  </w:num>
  <w:num w:numId="19" w16cid:durableId="459110665">
    <w:abstractNumId w:val="8"/>
  </w:num>
  <w:num w:numId="20" w16cid:durableId="406923177">
    <w:abstractNumId w:val="3"/>
  </w:num>
  <w:num w:numId="21" w16cid:durableId="1013915835">
    <w:abstractNumId w:val="2"/>
  </w:num>
  <w:num w:numId="22" w16cid:durableId="1408727303">
    <w:abstractNumId w:val="1"/>
  </w:num>
  <w:num w:numId="23" w16cid:durableId="606961033">
    <w:abstractNumId w:val="0"/>
  </w:num>
  <w:num w:numId="24" w16cid:durableId="1877692271">
    <w:abstractNumId w:val="19"/>
  </w:num>
  <w:num w:numId="25" w16cid:durableId="547835334">
    <w:abstractNumId w:val="31"/>
  </w:num>
  <w:num w:numId="26" w16cid:durableId="2005474592">
    <w:abstractNumId w:val="27"/>
  </w:num>
  <w:num w:numId="27" w16cid:durableId="513037836">
    <w:abstractNumId w:val="28"/>
  </w:num>
  <w:num w:numId="28" w16cid:durableId="1478378305">
    <w:abstractNumId w:val="32"/>
  </w:num>
  <w:num w:numId="29" w16cid:durableId="1764494659">
    <w:abstractNumId w:val="10"/>
  </w:num>
  <w:num w:numId="30" w16cid:durableId="1774086763">
    <w:abstractNumId w:val="30"/>
  </w:num>
  <w:num w:numId="31" w16cid:durableId="1636057851">
    <w:abstractNumId w:val="25"/>
  </w:num>
  <w:num w:numId="32" w16cid:durableId="1561283889">
    <w:abstractNumId w:val="14"/>
  </w:num>
  <w:num w:numId="33" w16cid:durableId="548495492">
    <w:abstractNumId w:val="11"/>
  </w:num>
  <w:num w:numId="34" w16cid:durableId="1059018950">
    <w:abstractNumId w:val="29"/>
  </w:num>
  <w:num w:numId="35" w16cid:durableId="1716851189">
    <w:abstractNumId w:val="15"/>
  </w:num>
  <w:num w:numId="36" w16cid:durableId="1062286844">
    <w:abstractNumId w:val="21"/>
  </w:num>
  <w:num w:numId="37" w16cid:durableId="6629699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0E"/>
    <w:rsid w:val="00016D2B"/>
    <w:rsid w:val="00034FCF"/>
    <w:rsid w:val="00042247"/>
    <w:rsid w:val="000429AC"/>
    <w:rsid w:val="000475E9"/>
    <w:rsid w:val="0005025F"/>
    <w:rsid w:val="000824D9"/>
    <w:rsid w:val="000A7DE2"/>
    <w:rsid w:val="000C29FA"/>
    <w:rsid w:val="001166F5"/>
    <w:rsid w:val="001308E5"/>
    <w:rsid w:val="001708A6"/>
    <w:rsid w:val="001A017A"/>
    <w:rsid w:val="001A477C"/>
    <w:rsid w:val="001B0510"/>
    <w:rsid w:val="001C3F4B"/>
    <w:rsid w:val="001F67A1"/>
    <w:rsid w:val="001F770E"/>
    <w:rsid w:val="002039C0"/>
    <w:rsid w:val="00212B8D"/>
    <w:rsid w:val="002373E0"/>
    <w:rsid w:val="00240BBC"/>
    <w:rsid w:val="00252813"/>
    <w:rsid w:val="002563DB"/>
    <w:rsid w:val="00286968"/>
    <w:rsid w:val="00291E05"/>
    <w:rsid w:val="002A0552"/>
    <w:rsid w:val="002A263C"/>
    <w:rsid w:val="002B1E80"/>
    <w:rsid w:val="002C6619"/>
    <w:rsid w:val="002C7288"/>
    <w:rsid w:val="002D14F4"/>
    <w:rsid w:val="002E3911"/>
    <w:rsid w:val="002F1ABB"/>
    <w:rsid w:val="002F6E0B"/>
    <w:rsid w:val="0032750B"/>
    <w:rsid w:val="003B6986"/>
    <w:rsid w:val="003C007A"/>
    <w:rsid w:val="003C4235"/>
    <w:rsid w:val="003C6DA0"/>
    <w:rsid w:val="003E5326"/>
    <w:rsid w:val="00412E9C"/>
    <w:rsid w:val="004151DB"/>
    <w:rsid w:val="004342AC"/>
    <w:rsid w:val="0045120C"/>
    <w:rsid w:val="0048697D"/>
    <w:rsid w:val="004908F4"/>
    <w:rsid w:val="004922C1"/>
    <w:rsid w:val="004A1197"/>
    <w:rsid w:val="004A1FCD"/>
    <w:rsid w:val="004A7730"/>
    <w:rsid w:val="004D62F0"/>
    <w:rsid w:val="00505151"/>
    <w:rsid w:val="00550C20"/>
    <w:rsid w:val="0057498A"/>
    <w:rsid w:val="005931EC"/>
    <w:rsid w:val="005F4F6D"/>
    <w:rsid w:val="005F64F3"/>
    <w:rsid w:val="00645D16"/>
    <w:rsid w:val="00672C70"/>
    <w:rsid w:val="00673C6E"/>
    <w:rsid w:val="006835D6"/>
    <w:rsid w:val="00684602"/>
    <w:rsid w:val="006B0116"/>
    <w:rsid w:val="006B7EAC"/>
    <w:rsid w:val="006C2868"/>
    <w:rsid w:val="006F4187"/>
    <w:rsid w:val="00706B72"/>
    <w:rsid w:val="007564CA"/>
    <w:rsid w:val="00763C36"/>
    <w:rsid w:val="00763E7C"/>
    <w:rsid w:val="00765840"/>
    <w:rsid w:val="00785E02"/>
    <w:rsid w:val="00795F89"/>
    <w:rsid w:val="007963A6"/>
    <w:rsid w:val="007E08C5"/>
    <w:rsid w:val="007E0B4E"/>
    <w:rsid w:val="007E1FF7"/>
    <w:rsid w:val="007F4664"/>
    <w:rsid w:val="00800078"/>
    <w:rsid w:val="00803329"/>
    <w:rsid w:val="008339DA"/>
    <w:rsid w:val="00834ECF"/>
    <w:rsid w:val="00880812"/>
    <w:rsid w:val="00894F28"/>
    <w:rsid w:val="008D638D"/>
    <w:rsid w:val="008D7747"/>
    <w:rsid w:val="00951299"/>
    <w:rsid w:val="00977C60"/>
    <w:rsid w:val="009B7637"/>
    <w:rsid w:val="009C3279"/>
    <w:rsid w:val="009D0F26"/>
    <w:rsid w:val="009E1844"/>
    <w:rsid w:val="00A32543"/>
    <w:rsid w:val="00A42A83"/>
    <w:rsid w:val="00A75745"/>
    <w:rsid w:val="00A81F9E"/>
    <w:rsid w:val="00A91046"/>
    <w:rsid w:val="00AA0B70"/>
    <w:rsid w:val="00AB7651"/>
    <w:rsid w:val="00AE63C0"/>
    <w:rsid w:val="00B44375"/>
    <w:rsid w:val="00B44989"/>
    <w:rsid w:val="00B62F05"/>
    <w:rsid w:val="00B92068"/>
    <w:rsid w:val="00B941D5"/>
    <w:rsid w:val="00BF3917"/>
    <w:rsid w:val="00BF791C"/>
    <w:rsid w:val="00C0566F"/>
    <w:rsid w:val="00C12E1E"/>
    <w:rsid w:val="00C2021D"/>
    <w:rsid w:val="00C27A1D"/>
    <w:rsid w:val="00C36C7C"/>
    <w:rsid w:val="00C407AA"/>
    <w:rsid w:val="00C55D20"/>
    <w:rsid w:val="00CA0D32"/>
    <w:rsid w:val="00CB0AFF"/>
    <w:rsid w:val="00CB3626"/>
    <w:rsid w:val="00CC32AB"/>
    <w:rsid w:val="00D30BCF"/>
    <w:rsid w:val="00D41494"/>
    <w:rsid w:val="00D75AE0"/>
    <w:rsid w:val="00DB036F"/>
    <w:rsid w:val="00DE0466"/>
    <w:rsid w:val="00E06B46"/>
    <w:rsid w:val="00E17034"/>
    <w:rsid w:val="00E33CD0"/>
    <w:rsid w:val="00E43E17"/>
    <w:rsid w:val="00E8568D"/>
    <w:rsid w:val="00E919A3"/>
    <w:rsid w:val="00EC5363"/>
    <w:rsid w:val="00ED4C16"/>
    <w:rsid w:val="00ED5434"/>
    <w:rsid w:val="00EF18D8"/>
    <w:rsid w:val="00EF4D8B"/>
    <w:rsid w:val="00F440AD"/>
    <w:rsid w:val="00F5184E"/>
    <w:rsid w:val="00F67BF1"/>
    <w:rsid w:val="00F76133"/>
    <w:rsid w:val="00FA4FB3"/>
    <w:rsid w:val="00FC67C1"/>
    <w:rsid w:val="00FD2E5E"/>
    <w:rsid w:val="00FE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56729"/>
  <w15:chartTrackingRefBased/>
  <w15:docId w15:val="{E3E5362D-4F9E-4E30-9675-C823E02D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Narrow Medium" w:eastAsiaTheme="minorHAnsi" w:hAnsi="Gotham Narrow Medium" w:cstheme="majorBidi"/>
        <w:color w:val="1F355E" w:themeColor="accent1"/>
        <w:spacing w:val="-10"/>
        <w:kern w:val="28"/>
        <w:sz w:val="52"/>
        <w:szCs w:val="5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12"/>
    <w:rPr>
      <w:rFonts w:asciiTheme="minorHAnsi" w:hAnsiTheme="minorHAnsi" w:cstheme="minorBidi"/>
      <w:color w:val="auto"/>
      <w:spacing w:val="0"/>
      <w:kern w:val="0"/>
      <w:sz w:val="22"/>
      <w:szCs w:val="22"/>
      <w:lang w:val="en-US"/>
    </w:rPr>
  </w:style>
  <w:style w:type="paragraph" w:styleId="Heading1">
    <w:name w:val="heading 1"/>
    <w:basedOn w:val="Normal"/>
    <w:next w:val="Normal"/>
    <w:link w:val="Heading1Char"/>
    <w:uiPriority w:val="9"/>
    <w:qFormat/>
    <w:rsid w:val="00880812"/>
    <w:pPr>
      <w:keepNext/>
      <w:keepLines/>
      <w:shd w:val="clear" w:color="auto" w:fill="FFFFFF" w:themeFill="background1"/>
      <w:spacing w:before="240"/>
      <w:jc w:val="center"/>
      <w:outlineLvl w:val="0"/>
    </w:pPr>
    <w:rPr>
      <w:rFonts w:ascii="Verdana Pro SemiBold" w:eastAsiaTheme="majorEastAsia" w:hAnsi="Verdana Pro SemiBold"/>
      <w:color w:val="B1B1B1"/>
      <w:sz w:val="36"/>
      <w:szCs w:val="32"/>
    </w:rPr>
  </w:style>
  <w:style w:type="paragraph" w:styleId="Heading2">
    <w:name w:val="heading 2"/>
    <w:basedOn w:val="Normal"/>
    <w:next w:val="Normal"/>
    <w:link w:val="Heading2Char"/>
    <w:uiPriority w:val="9"/>
    <w:unhideWhenUsed/>
    <w:qFormat/>
    <w:rsid w:val="00880812"/>
    <w:pPr>
      <w:keepNext/>
      <w:keepLines/>
      <w:spacing w:before="40"/>
      <w:outlineLvl w:val="1"/>
    </w:pPr>
    <w:rPr>
      <w:rFonts w:ascii="Verdana Pro SemiBold" w:eastAsiaTheme="majorEastAsia" w:hAnsi="Verdana Pro SemiBold"/>
      <w:color w:val="001733"/>
      <w:sz w:val="32"/>
      <w:szCs w:val="26"/>
    </w:rPr>
  </w:style>
  <w:style w:type="paragraph" w:styleId="Heading3">
    <w:name w:val="heading 3"/>
    <w:basedOn w:val="Normal"/>
    <w:next w:val="Normal"/>
    <w:link w:val="Heading3Char"/>
    <w:uiPriority w:val="9"/>
    <w:unhideWhenUsed/>
    <w:qFormat/>
    <w:rsid w:val="00880812"/>
    <w:pPr>
      <w:keepNext/>
      <w:keepLines/>
      <w:spacing w:before="40"/>
      <w:outlineLvl w:val="2"/>
    </w:pPr>
    <w:rPr>
      <w:rFonts w:ascii="Verdana Pro Cond SemiBold" w:eastAsiaTheme="majorEastAsia" w:hAnsi="Verdana Pro Cond SemiBold"/>
      <w:color w:val="B1B1B1"/>
      <w:sz w:val="24"/>
      <w:szCs w:val="24"/>
    </w:rPr>
  </w:style>
  <w:style w:type="paragraph" w:styleId="Heading4">
    <w:name w:val="heading 4"/>
    <w:basedOn w:val="Normal"/>
    <w:next w:val="Normal"/>
    <w:link w:val="Heading4Char"/>
    <w:uiPriority w:val="9"/>
    <w:unhideWhenUsed/>
    <w:rsid w:val="00880812"/>
    <w:pPr>
      <w:keepNext/>
      <w:keepLines/>
      <w:spacing w:before="40"/>
      <w:outlineLvl w:val="3"/>
    </w:pPr>
    <w:rPr>
      <w:rFonts w:asciiTheme="majorHAnsi" w:eastAsiaTheme="majorEastAsia" w:hAnsiTheme="majorHAnsi"/>
      <w:i/>
      <w:iCs/>
      <w:color w:val="172746" w:themeColor="accent1" w:themeShade="BF"/>
    </w:rPr>
  </w:style>
  <w:style w:type="character" w:default="1" w:styleId="DefaultParagraphFont">
    <w:name w:val="Default Paragraph Font"/>
    <w:uiPriority w:val="1"/>
    <w:semiHidden/>
    <w:unhideWhenUsed/>
    <w:rsid w:val="008808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0812"/>
  </w:style>
  <w:style w:type="paragraph" w:customStyle="1" w:styleId="Title1">
    <w:name w:val="Title 1"/>
    <w:basedOn w:val="Title"/>
    <w:link w:val="Title1Char"/>
    <w:qFormat/>
    <w:rsid w:val="00880812"/>
    <w:pPr>
      <w:keepNext/>
      <w:keepLines/>
      <w:pBdr>
        <w:top w:val="nil"/>
        <w:left w:val="nil"/>
        <w:bottom w:val="nil"/>
        <w:right w:val="nil"/>
        <w:between w:val="nil"/>
      </w:pBdr>
      <w:contextualSpacing w:val="0"/>
      <w:jc w:val="center"/>
    </w:pPr>
    <w:rPr>
      <w:rFonts w:ascii="Verdana Pro Cond SemiBold" w:hAnsi="Verdana Pro Cond SemiBold"/>
      <w:b/>
      <w:bCs/>
      <w:color w:val="001733"/>
      <w:szCs w:val="72"/>
    </w:rPr>
  </w:style>
  <w:style w:type="character" w:customStyle="1" w:styleId="Title1Char">
    <w:name w:val="Title 1 Char"/>
    <w:basedOn w:val="TitleChar"/>
    <w:link w:val="Title1"/>
    <w:rsid w:val="00880812"/>
    <w:rPr>
      <w:rFonts w:ascii="Verdana Pro Cond SemiBold" w:eastAsiaTheme="majorEastAsia" w:hAnsi="Verdana Pro Cond SemiBold" w:cstheme="minorBidi"/>
      <w:b/>
      <w:bCs/>
      <w:color w:val="001733"/>
      <w:spacing w:val="0"/>
      <w:kern w:val="0"/>
      <w:sz w:val="56"/>
      <w:szCs w:val="72"/>
      <w:lang w:val="en-US"/>
    </w:rPr>
  </w:style>
  <w:style w:type="paragraph" w:styleId="Title">
    <w:name w:val="Title"/>
    <w:basedOn w:val="Normal"/>
    <w:next w:val="Normal"/>
    <w:link w:val="TitleChar"/>
    <w:uiPriority w:val="10"/>
    <w:rsid w:val="00880812"/>
    <w:pPr>
      <w:contextualSpacing/>
    </w:pPr>
    <w:rPr>
      <w:rFonts w:asciiTheme="majorHAnsi" w:eastAsiaTheme="majorEastAsia" w:hAnsiTheme="majorHAnsi"/>
      <w:sz w:val="56"/>
      <w:szCs w:val="56"/>
    </w:rPr>
  </w:style>
  <w:style w:type="character" w:customStyle="1" w:styleId="TitleChar">
    <w:name w:val="Title Char"/>
    <w:basedOn w:val="DefaultParagraphFont"/>
    <w:link w:val="Title"/>
    <w:uiPriority w:val="10"/>
    <w:rsid w:val="00880812"/>
    <w:rPr>
      <w:rFonts w:asciiTheme="majorHAnsi" w:eastAsiaTheme="majorEastAsia" w:hAnsiTheme="majorHAnsi" w:cstheme="minorBidi"/>
      <w:color w:val="auto"/>
      <w:spacing w:val="0"/>
      <w:kern w:val="0"/>
      <w:sz w:val="56"/>
      <w:szCs w:val="56"/>
      <w:lang w:val="en-US"/>
    </w:rPr>
  </w:style>
  <w:style w:type="character" w:customStyle="1" w:styleId="Heading1Char">
    <w:name w:val="Heading 1 Char"/>
    <w:basedOn w:val="DefaultParagraphFont"/>
    <w:link w:val="Heading1"/>
    <w:uiPriority w:val="9"/>
    <w:rsid w:val="00880812"/>
    <w:rPr>
      <w:rFonts w:ascii="Verdana Pro SemiBold" w:eastAsiaTheme="majorEastAsia" w:hAnsi="Verdana Pro SemiBold" w:cstheme="minorBidi"/>
      <w:color w:val="B1B1B1"/>
      <w:spacing w:val="0"/>
      <w:kern w:val="0"/>
      <w:sz w:val="36"/>
      <w:szCs w:val="32"/>
      <w:shd w:val="clear" w:color="auto" w:fill="FFFFFF" w:themeFill="background1"/>
      <w:lang w:val="en-US"/>
    </w:rPr>
  </w:style>
  <w:style w:type="character" w:customStyle="1" w:styleId="Heading2Char">
    <w:name w:val="Heading 2 Char"/>
    <w:basedOn w:val="DefaultParagraphFont"/>
    <w:link w:val="Heading2"/>
    <w:uiPriority w:val="9"/>
    <w:rsid w:val="00880812"/>
    <w:rPr>
      <w:rFonts w:ascii="Verdana Pro SemiBold" w:eastAsiaTheme="majorEastAsia" w:hAnsi="Verdana Pro SemiBold" w:cstheme="minorBidi"/>
      <w:color w:val="001733"/>
      <w:spacing w:val="0"/>
      <w:kern w:val="0"/>
      <w:sz w:val="32"/>
      <w:szCs w:val="26"/>
      <w:lang w:val="en-US"/>
    </w:rPr>
  </w:style>
  <w:style w:type="character" w:customStyle="1" w:styleId="Heading3Char">
    <w:name w:val="Heading 3 Char"/>
    <w:basedOn w:val="DefaultParagraphFont"/>
    <w:link w:val="Heading3"/>
    <w:uiPriority w:val="9"/>
    <w:rsid w:val="00880812"/>
    <w:rPr>
      <w:rFonts w:ascii="Verdana Pro Cond SemiBold" w:eastAsiaTheme="majorEastAsia" w:hAnsi="Verdana Pro Cond SemiBold" w:cstheme="minorBidi"/>
      <w:color w:val="B1B1B1"/>
      <w:spacing w:val="0"/>
      <w:kern w:val="0"/>
      <w:sz w:val="24"/>
      <w:szCs w:val="24"/>
      <w:lang w:val="en-US"/>
    </w:rPr>
  </w:style>
  <w:style w:type="paragraph" w:customStyle="1" w:styleId="HeaderBMA">
    <w:name w:val="HeaderBMA"/>
    <w:basedOn w:val="Header"/>
    <w:link w:val="HeaderBMAChar"/>
    <w:rsid w:val="00880812"/>
    <w:pPr>
      <w:jc w:val="right"/>
    </w:pPr>
    <w:rPr>
      <w:rFonts w:ascii="Museo Slab 500" w:hAnsi="Museo Slab 500"/>
    </w:rPr>
  </w:style>
  <w:style w:type="character" w:customStyle="1" w:styleId="HeaderBMAChar">
    <w:name w:val="HeaderBMA Char"/>
    <w:basedOn w:val="HeaderChar"/>
    <w:link w:val="HeaderBMA"/>
    <w:rsid w:val="00880812"/>
    <w:rPr>
      <w:rFonts w:ascii="Museo Slab 500" w:hAnsi="Museo Slab 500" w:cstheme="minorBidi"/>
      <w:color w:val="auto"/>
      <w:spacing w:val="0"/>
      <w:kern w:val="0"/>
      <w:sz w:val="22"/>
      <w:szCs w:val="22"/>
      <w:lang w:val="en-US"/>
    </w:rPr>
  </w:style>
  <w:style w:type="paragraph" w:styleId="Header">
    <w:name w:val="header"/>
    <w:basedOn w:val="Normal"/>
    <w:link w:val="HeaderChar"/>
    <w:uiPriority w:val="99"/>
    <w:unhideWhenUsed/>
    <w:rsid w:val="00880812"/>
    <w:pPr>
      <w:tabs>
        <w:tab w:val="center" w:pos="4680"/>
        <w:tab w:val="right" w:pos="9360"/>
      </w:tabs>
    </w:pPr>
  </w:style>
  <w:style w:type="character" w:customStyle="1" w:styleId="HeaderChar">
    <w:name w:val="Header Char"/>
    <w:basedOn w:val="DefaultParagraphFont"/>
    <w:link w:val="Header"/>
    <w:uiPriority w:val="99"/>
    <w:rsid w:val="00880812"/>
    <w:rPr>
      <w:rFonts w:asciiTheme="minorHAnsi" w:hAnsiTheme="minorHAnsi" w:cstheme="minorBidi"/>
      <w:color w:val="auto"/>
      <w:spacing w:val="0"/>
      <w:kern w:val="0"/>
      <w:sz w:val="22"/>
      <w:szCs w:val="22"/>
      <w:lang w:val="en-US"/>
    </w:rPr>
  </w:style>
  <w:style w:type="character" w:customStyle="1" w:styleId="Heading4Char">
    <w:name w:val="Heading 4 Char"/>
    <w:basedOn w:val="DefaultParagraphFont"/>
    <w:link w:val="Heading4"/>
    <w:uiPriority w:val="9"/>
    <w:rsid w:val="00880812"/>
    <w:rPr>
      <w:rFonts w:asciiTheme="majorHAnsi" w:eastAsiaTheme="majorEastAsia" w:hAnsiTheme="majorHAnsi" w:cstheme="minorBidi"/>
      <w:i/>
      <w:iCs/>
      <w:color w:val="172746" w:themeColor="accent1" w:themeShade="BF"/>
      <w:spacing w:val="0"/>
      <w:kern w:val="0"/>
      <w:sz w:val="22"/>
      <w:szCs w:val="22"/>
      <w:lang w:val="en-US"/>
    </w:rPr>
  </w:style>
  <w:style w:type="paragraph" w:styleId="Footer">
    <w:name w:val="footer"/>
    <w:basedOn w:val="Normal"/>
    <w:link w:val="FooterChar"/>
    <w:uiPriority w:val="99"/>
    <w:unhideWhenUsed/>
    <w:rsid w:val="00880812"/>
    <w:pPr>
      <w:tabs>
        <w:tab w:val="center" w:pos="4680"/>
        <w:tab w:val="right" w:pos="9360"/>
      </w:tabs>
    </w:pPr>
  </w:style>
  <w:style w:type="character" w:customStyle="1" w:styleId="FooterChar">
    <w:name w:val="Footer Char"/>
    <w:basedOn w:val="DefaultParagraphFont"/>
    <w:link w:val="Footer"/>
    <w:uiPriority w:val="99"/>
    <w:rsid w:val="00880812"/>
    <w:rPr>
      <w:rFonts w:asciiTheme="minorHAnsi" w:hAnsiTheme="minorHAnsi" w:cstheme="minorBidi"/>
      <w:color w:val="auto"/>
      <w:spacing w:val="0"/>
      <w:kern w:val="0"/>
      <w:sz w:val="22"/>
      <w:szCs w:val="22"/>
      <w:lang w:val="en-US"/>
    </w:rPr>
  </w:style>
  <w:style w:type="paragraph" w:styleId="Subtitle">
    <w:name w:val="Subtitle"/>
    <w:basedOn w:val="Normal"/>
    <w:next w:val="Normal"/>
    <w:link w:val="SubtitleChar"/>
    <w:uiPriority w:val="11"/>
    <w:rsid w:val="008808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0812"/>
    <w:rPr>
      <w:rFonts w:asciiTheme="minorHAnsi" w:eastAsiaTheme="minorEastAsia" w:hAnsiTheme="minorHAnsi" w:cstheme="minorBidi"/>
      <w:color w:val="5A5A5A" w:themeColor="text1" w:themeTint="A5"/>
      <w:spacing w:val="15"/>
      <w:kern w:val="0"/>
      <w:sz w:val="22"/>
      <w:szCs w:val="22"/>
      <w:lang w:val="en-US"/>
    </w:rPr>
  </w:style>
  <w:style w:type="paragraph" w:styleId="NoSpacing">
    <w:name w:val="No Spacing"/>
    <w:uiPriority w:val="1"/>
    <w:rsid w:val="00880812"/>
    <w:pPr>
      <w:spacing w:after="0" w:line="240" w:lineRule="auto"/>
    </w:pPr>
    <w:rPr>
      <w:lang w:val="en-US"/>
    </w:rPr>
  </w:style>
  <w:style w:type="paragraph" w:styleId="Quote">
    <w:name w:val="Quote"/>
    <w:basedOn w:val="Normal"/>
    <w:next w:val="Normal"/>
    <w:link w:val="QuoteChar"/>
    <w:uiPriority w:val="29"/>
    <w:rsid w:val="008808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0812"/>
    <w:rPr>
      <w:rFonts w:asciiTheme="minorHAnsi" w:hAnsiTheme="minorHAnsi" w:cstheme="minorBidi"/>
      <w:i/>
      <w:iCs/>
      <w:color w:val="404040" w:themeColor="text1" w:themeTint="BF"/>
      <w:spacing w:val="0"/>
      <w:kern w:val="0"/>
      <w:sz w:val="22"/>
      <w:szCs w:val="22"/>
      <w:lang w:val="en-US"/>
    </w:rPr>
  </w:style>
  <w:style w:type="character" w:styleId="IntenseEmphasis">
    <w:name w:val="Intense Emphasis"/>
    <w:basedOn w:val="DefaultParagraphFont"/>
    <w:uiPriority w:val="21"/>
    <w:rsid w:val="00880812"/>
    <w:rPr>
      <w:i/>
      <w:iCs/>
      <w:color w:val="1F355E" w:themeColor="accent1"/>
    </w:rPr>
  </w:style>
  <w:style w:type="table" w:styleId="TableGrid">
    <w:name w:val="Table Grid"/>
    <w:basedOn w:val="TableNormal"/>
    <w:uiPriority w:val="39"/>
    <w:rsid w:val="008808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80812"/>
    <w:pPr>
      <w:ind w:left="720"/>
      <w:contextualSpacing/>
    </w:pPr>
  </w:style>
  <w:style w:type="character" w:styleId="Hyperlink">
    <w:name w:val="Hyperlink"/>
    <w:basedOn w:val="DefaultParagraphFont"/>
    <w:uiPriority w:val="99"/>
    <w:unhideWhenUsed/>
    <w:rsid w:val="00880812"/>
    <w:rPr>
      <w:color w:val="1F355E" w:themeColor="hyperlink"/>
      <w:u w:val="single"/>
    </w:rPr>
  </w:style>
  <w:style w:type="paragraph" w:styleId="BalloonText">
    <w:name w:val="Balloon Text"/>
    <w:basedOn w:val="Normal"/>
    <w:link w:val="BalloonTextChar"/>
    <w:uiPriority w:val="99"/>
    <w:semiHidden/>
    <w:unhideWhenUsed/>
    <w:rsid w:val="00880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12"/>
    <w:rPr>
      <w:rFonts w:ascii="Segoe UI" w:hAnsi="Segoe UI" w:cs="Segoe UI"/>
      <w:color w:val="auto"/>
      <w:spacing w:val="0"/>
      <w:kern w:val="0"/>
      <w:sz w:val="18"/>
      <w:szCs w:val="18"/>
      <w:lang w:val="en-US"/>
    </w:rPr>
  </w:style>
  <w:style w:type="character" w:styleId="UnresolvedMention">
    <w:name w:val="Unresolved Mention"/>
    <w:basedOn w:val="DefaultParagraphFont"/>
    <w:uiPriority w:val="99"/>
    <w:semiHidden/>
    <w:unhideWhenUsed/>
    <w:rsid w:val="00505151"/>
    <w:rPr>
      <w:color w:val="605E5C"/>
      <w:shd w:val="clear" w:color="auto" w:fill="E1DFDD"/>
    </w:rPr>
  </w:style>
  <w:style w:type="paragraph" w:styleId="BodyText">
    <w:name w:val="Body Text"/>
    <w:basedOn w:val="Normal"/>
    <w:link w:val="BodyTextChar"/>
    <w:uiPriority w:val="1"/>
    <w:qFormat/>
    <w:rsid w:val="00505151"/>
    <w:pPr>
      <w:widowControl w:val="0"/>
      <w:autoSpaceDE w:val="0"/>
      <w:autoSpaceDN w:val="0"/>
    </w:pPr>
    <w:rPr>
      <w:rFonts w:eastAsia="Verdana" w:cs="Verdana"/>
      <w:szCs w:val="20"/>
    </w:rPr>
  </w:style>
  <w:style w:type="character" w:customStyle="1" w:styleId="BodyTextChar">
    <w:name w:val="Body Text Char"/>
    <w:basedOn w:val="DefaultParagraphFont"/>
    <w:link w:val="BodyText"/>
    <w:uiPriority w:val="1"/>
    <w:rsid w:val="00505151"/>
    <w:rPr>
      <w:rFonts w:ascii="Calibri" w:eastAsia="Verdana" w:hAnsi="Calibri" w:cs="Verdana"/>
      <w:color w:val="auto"/>
      <w:spacing w:val="0"/>
      <w:kern w:val="0"/>
      <w:sz w:val="22"/>
      <w:szCs w:val="20"/>
    </w:rPr>
  </w:style>
  <w:style w:type="character" w:styleId="FollowedHyperlink">
    <w:name w:val="FollowedHyperlink"/>
    <w:basedOn w:val="DefaultParagraphFont"/>
    <w:uiPriority w:val="99"/>
    <w:semiHidden/>
    <w:unhideWhenUsed/>
    <w:rsid w:val="00FC67C1"/>
    <w:rPr>
      <w:color w:val="A4A9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721">
      <w:bodyDiv w:val="1"/>
      <w:marLeft w:val="0"/>
      <w:marRight w:val="0"/>
      <w:marTop w:val="0"/>
      <w:marBottom w:val="0"/>
      <w:divBdr>
        <w:top w:val="none" w:sz="0" w:space="0" w:color="auto"/>
        <w:left w:val="none" w:sz="0" w:space="0" w:color="auto"/>
        <w:bottom w:val="none" w:sz="0" w:space="0" w:color="auto"/>
        <w:right w:val="none" w:sz="0" w:space="0" w:color="auto"/>
      </w:divBdr>
    </w:div>
    <w:div w:id="204485561">
      <w:bodyDiv w:val="1"/>
      <w:marLeft w:val="0"/>
      <w:marRight w:val="0"/>
      <w:marTop w:val="0"/>
      <w:marBottom w:val="0"/>
      <w:divBdr>
        <w:top w:val="none" w:sz="0" w:space="0" w:color="auto"/>
        <w:left w:val="none" w:sz="0" w:space="0" w:color="auto"/>
        <w:bottom w:val="none" w:sz="0" w:space="0" w:color="auto"/>
        <w:right w:val="none" w:sz="0" w:space="0" w:color="auto"/>
      </w:divBdr>
    </w:div>
    <w:div w:id="264268096">
      <w:bodyDiv w:val="1"/>
      <w:marLeft w:val="0"/>
      <w:marRight w:val="0"/>
      <w:marTop w:val="0"/>
      <w:marBottom w:val="0"/>
      <w:divBdr>
        <w:top w:val="none" w:sz="0" w:space="0" w:color="auto"/>
        <w:left w:val="none" w:sz="0" w:space="0" w:color="auto"/>
        <w:bottom w:val="none" w:sz="0" w:space="0" w:color="auto"/>
        <w:right w:val="none" w:sz="0" w:space="0" w:color="auto"/>
      </w:divBdr>
    </w:div>
    <w:div w:id="1747414891">
      <w:bodyDiv w:val="1"/>
      <w:marLeft w:val="0"/>
      <w:marRight w:val="0"/>
      <w:marTop w:val="0"/>
      <w:marBottom w:val="0"/>
      <w:divBdr>
        <w:top w:val="none" w:sz="0" w:space="0" w:color="auto"/>
        <w:left w:val="none" w:sz="0" w:space="0" w:color="auto"/>
        <w:bottom w:val="none" w:sz="0" w:space="0" w:color="auto"/>
        <w:right w:val="none" w:sz="0" w:space="0" w:color="auto"/>
      </w:divBdr>
    </w:div>
    <w:div w:id="1957173213">
      <w:bodyDiv w:val="1"/>
      <w:marLeft w:val="0"/>
      <w:marRight w:val="0"/>
      <w:marTop w:val="0"/>
      <w:marBottom w:val="0"/>
      <w:divBdr>
        <w:top w:val="none" w:sz="0" w:space="0" w:color="auto"/>
        <w:left w:val="none" w:sz="0" w:space="0" w:color="auto"/>
        <w:bottom w:val="none" w:sz="0" w:space="0" w:color="auto"/>
        <w:right w:val="none" w:sz="0" w:space="0" w:color="auto"/>
      </w:divBdr>
    </w:div>
    <w:div w:id="1996839176">
      <w:bodyDiv w:val="1"/>
      <w:marLeft w:val="0"/>
      <w:marRight w:val="0"/>
      <w:marTop w:val="0"/>
      <w:marBottom w:val="0"/>
      <w:divBdr>
        <w:top w:val="none" w:sz="0" w:space="0" w:color="auto"/>
        <w:left w:val="none" w:sz="0" w:space="0" w:color="auto"/>
        <w:bottom w:val="none" w:sz="0" w:space="0" w:color="auto"/>
        <w:right w:val="none" w:sz="0" w:space="0" w:color="auto"/>
      </w:divBdr>
    </w:div>
    <w:div w:id="20804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MA Colors">
      <a:dk1>
        <a:sysClr val="windowText" lastClr="000000"/>
      </a:dk1>
      <a:lt1>
        <a:sysClr val="window" lastClr="FFFFFF"/>
      </a:lt1>
      <a:dk2>
        <a:srgbClr val="1F355E"/>
      </a:dk2>
      <a:lt2>
        <a:srgbClr val="A4A9AD"/>
      </a:lt2>
      <a:accent1>
        <a:srgbClr val="1F355E"/>
      </a:accent1>
      <a:accent2>
        <a:srgbClr val="FFA400"/>
      </a:accent2>
      <a:accent3>
        <a:srgbClr val="8AA9E2"/>
      </a:accent3>
      <a:accent4>
        <a:srgbClr val="A4A9AD"/>
      </a:accent4>
      <a:accent5>
        <a:srgbClr val="FFFFFF"/>
      </a:accent5>
      <a:accent6>
        <a:srgbClr val="FFFFFF"/>
      </a:accent6>
      <a:hlink>
        <a:srgbClr val="1F355E"/>
      </a:hlink>
      <a:folHlink>
        <a:srgbClr val="A4A9AD"/>
      </a:folHlink>
    </a:clrScheme>
    <a:fontScheme name="BMA Fonts">
      <a:majorFont>
        <a:latin typeface="Gotham Narrow Boo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AD3D-EB55-420C-B541-ABBD8F21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Tremaine McKinley</dc:creator>
  <cp:keywords/>
  <dc:description/>
  <cp:lastModifiedBy>Kenny Green</cp:lastModifiedBy>
  <cp:revision>15</cp:revision>
  <dcterms:created xsi:type="dcterms:W3CDTF">2023-10-03T17:26:00Z</dcterms:created>
  <dcterms:modified xsi:type="dcterms:W3CDTF">2023-10-19T16:32:00Z</dcterms:modified>
</cp:coreProperties>
</file>